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3" w:rsidRPr="00231EF3" w:rsidRDefault="00231EF3" w:rsidP="00231EF3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  <w:r w:rsidRPr="00231EF3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УТВЕРЖДЕН</w:t>
      </w:r>
    </w:p>
    <w:p w:rsidR="00231EF3" w:rsidRPr="00231EF3" w:rsidRDefault="00231EF3" w:rsidP="00231EF3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31E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постановлением администрации </w:t>
      </w:r>
    </w:p>
    <w:p w:rsidR="00231EF3" w:rsidRPr="00231EF3" w:rsidRDefault="00231EF3" w:rsidP="00231EF3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31EF3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p w:rsidR="009974B0" w:rsidRDefault="00231EF3" w:rsidP="00B524A9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31E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="00B524A9">
        <w:rPr>
          <w:rFonts w:ascii="Times New Roman" w:eastAsia="Times New Roman" w:hAnsi="Times New Roman" w:cs="Times New Roman"/>
          <w:sz w:val="28"/>
          <w:szCs w:val="26"/>
          <w:lang w:eastAsia="ru-RU"/>
        </w:rPr>
        <w:t>02.02.2018</w:t>
      </w:r>
      <w:r w:rsidRPr="00231E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B524A9">
        <w:rPr>
          <w:rFonts w:ascii="Times New Roman" w:eastAsia="Times New Roman" w:hAnsi="Times New Roman" w:cs="Times New Roman"/>
          <w:sz w:val="28"/>
          <w:szCs w:val="26"/>
          <w:lang w:eastAsia="ru-RU"/>
        </w:rPr>
        <w:t>92-па</w:t>
      </w:r>
    </w:p>
    <w:p w:rsidR="00B524A9" w:rsidRDefault="00B524A9" w:rsidP="00B524A9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0" w:name="_GoBack"/>
      <w:bookmarkEnd w:id="0"/>
    </w:p>
    <w:p w:rsidR="00231EF3" w:rsidRDefault="00231EF3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231EF3" w:rsidRDefault="00231EF3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231EF3" w:rsidRDefault="009974B0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4B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и СХЕМА </w:t>
      </w:r>
    </w:p>
    <w:p w:rsidR="00231EF3" w:rsidRDefault="009974B0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4B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учета документов </w:t>
      </w:r>
      <w:r w:rsidR="005C4B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архивном отделе администрации </w:t>
      </w:r>
    </w:p>
    <w:p w:rsidR="009974B0" w:rsidRPr="005C4BA9" w:rsidRDefault="005C4BA9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Михайловского муниципального района Приморского края</w:t>
      </w:r>
    </w:p>
    <w:p w:rsidR="009974B0" w:rsidRPr="00E261E9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616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560"/>
        <w:gridCol w:w="1701"/>
        <w:gridCol w:w="1701"/>
        <w:gridCol w:w="2127"/>
        <w:gridCol w:w="2127"/>
        <w:gridCol w:w="1276"/>
        <w:gridCol w:w="1701"/>
        <w:gridCol w:w="1134"/>
        <w:gridCol w:w="1134"/>
      </w:tblGrid>
      <w:tr w:rsidR="009974B0" w:rsidRPr="00E261E9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036315">
            <w:pPr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261E9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документов на</w:t>
            </w:r>
            <w:r w:rsidR="0064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хранение в архивный отдел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 - пере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дачи документов, его подписание,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отметка о внесении изменений в учетные документы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подшивка в дело фонда </w:t>
            </w: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231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приеме документов в соответствии с графами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фонде, если принимается впервые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1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листа фонда  на новый фонд или внесение дополнений и изменений на старый фонд, составление листа-заверителя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231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Сверка дел с описями. Проставление и заполнение штампа о приеме на всех экземплярах описи. Оформление сводной итоговой записи «Всего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.... </w:t>
            </w:r>
            <w:proofErr w:type="spellStart"/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ед.хр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сN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 по N... за ... годы. Пропущенные номера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:.. 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Литерные номера:... Выбывшие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ед.хр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.:... и основание их выбытия. Должность, подпись, дата» Оформление лист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заверителя и подшивка</w:t>
            </w: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впервые поступивших описях в соответствии с графами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акта о приеме-передаче, объяснительной об отсутствии тех или иных документов,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исторической справки,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Заполнение о месте хранения принятых 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 о приеме документов, заполнение соответствующих разделов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31EF3"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Переработка описей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акта переработки и его утверждение после утверждения описи ЭПМК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записи на основании акта 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реработки и архивной описи, утв.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ЭПМК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новой описи, переводной 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блицы и НСА к ним, утверждение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ЭПМК </w:t>
            </w: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Ранее составленная опись после ее переработки не уничтожается, а учитываются на правах единицы хранения в новой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помещается в конце ее под последним номером, со своим заголовком  и с отметкой  «Опись пересоставлена. См. 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№ …»</w:t>
            </w:r>
            <w:proofErr w:type="gramEnd"/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записи об изменении объемных показателей на основан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кта переработки и утв. на ЭПМК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архивной описи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актов, 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в случае изменения места хранения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об увеличении или уменьшении дел на основании акта и утв. описи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Проверка наличия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ед.хр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фондов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Заполнение листа проверки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наличия и состояния архивных документов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ходе проверки, составление акта проверки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наличия и состояния архивных документов.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необходимости составление акта о технических ошибках в учетных документах; акта об обнаружении архивных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документов; акта о неисправимых 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изменений на основании актов по результатам проверки наличия в соответствии с Правилами (М.,2007)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Проставление штампа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«проверено»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проведении проверки., должности, подписи проверивших, даты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ересоставление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итоговой записи в случае обнаружения неучтенных, литерных и пропущенных порядковых номеров, выбывших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ед.хр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Присвоение номеров актам, листам проверки, их подшивка, нумерация листов, внесение записи во внутреннюю опись, оформление листа-заверителя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об увеличении или уменьшении количества дел на основании 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утвержден-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актов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 и иных актов.</w:t>
            </w: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все отсутствующие в ходе проверки единицы хранения составляются карточки учета необнаруженных архивных документов.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Правилами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(М. 2007)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Выверка учетных документов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актов по результатам выверки и их утверждение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утвержденного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Пересоставление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итоговой записи в случаях выявления ошибок, допущенных при подсчете количества дел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актов, 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Внесении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записи об увеличении или уменьшении дел на основании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акта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документов из архива в архив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приема-передачи в 2-х экз., его подписание утверждение. Передача 1 экз. акта приема - передачи дел, листа фонда, дела фонда в архив, принимающий документы.</w:t>
            </w: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при составлении итоговой записи за год в конце года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выбытии в случае передачи всего фонда, куда выбыл, номер и дата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в архив, принимающий документы, по акту приема - передачи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3-х экз. описей дел.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Копии описей дел остаются в архиве - сдатчике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 выбытии описей, составление итоговой записи в конце года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в архив, принимающий документы, по акту приема - передачи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 выбытии документов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акта приема - передачи и копии архивных описей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части документов архивного фонда из архива в архив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приема-передачи в 2- х экз., его подписание утверждение. Передача 1 экз. акта приема - передачи дел в архив, принимающий документы.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изменений при составлении итоговой записи за год в конце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утвержденного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3-х экз. описей дел.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Копии описей дел остаются в архиве - сдатчике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выбытии описей, составление итоговой записи в конце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акта 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приема - передачи, нумерация листов, внесение записи во внутреннюю опись, оформление листа - 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утв. акта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акта приема - передачи и копии архивных описей </w:t>
            </w:r>
          </w:p>
        </w:tc>
      </w:tr>
      <w:tr w:rsidR="009974B0" w:rsidRPr="00EE00C5" w:rsidTr="00231EF3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итогам календарного года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итоговой записи «За год поступило (цифры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прописью) дел, в том числе пост.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хранения дел, по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составу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-... 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 и т.д. Должность, подпись, ФИО. Дата.</w:t>
            </w: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итоговой записи «За ... год поступило ... фондов, выбыло ... фондов. Итого в архиве на 01.01.... ... фондов. Должность, подпись, ФИО. Дата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итоговой записи «За ... год поступило ... описей, выбыло ... описей. Итого в архиве на 01.01.... ... описей. Должность, подпись, ФИО. Дата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  <w:proofErr w:type="gramEnd"/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3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паспорта архива по состоянию на 01.01 года,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отчетным</w:t>
            </w:r>
            <w:proofErr w:type="gramEnd"/>
          </w:p>
        </w:tc>
      </w:tr>
    </w:tbl>
    <w:p w:rsidR="009974B0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974B0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974B0" w:rsidRPr="006479C7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0C5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Примечание:</w:t>
      </w:r>
      <w:r w:rsidRPr="00EE00C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>Ежего</w:t>
      </w:r>
      <w:r w:rsidR="006479C7" w:rsidRPr="006479C7">
        <w:rPr>
          <w:rFonts w:ascii="Times New Roman" w:hAnsi="Times New Roman" w:cs="Times New Roman"/>
          <w:color w:val="000000"/>
          <w:sz w:val="24"/>
          <w:szCs w:val="24"/>
        </w:rPr>
        <w:t>дно составляется паспорт архивного отдела администрации Михайловского муниципального района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на 01.01.... г.</w:t>
      </w:r>
    </w:p>
    <w:p w:rsidR="009974B0" w:rsidRDefault="009974B0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18"/>
          <w:szCs w:val="18"/>
        </w:rPr>
      </w:pPr>
    </w:p>
    <w:p w:rsidR="00036315" w:rsidRPr="00EE00C5" w:rsidRDefault="00036315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18"/>
          <w:szCs w:val="18"/>
        </w:rPr>
      </w:pPr>
    </w:p>
    <w:p w:rsidR="006479C7" w:rsidRPr="006479C7" w:rsidRDefault="006479C7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6479C7">
        <w:rPr>
          <w:rFonts w:ascii="Times New Roman" w:hAnsi="Times New Roman" w:cs="Times New Roman"/>
          <w:color w:val="000000"/>
          <w:sz w:val="24"/>
          <w:szCs w:val="24"/>
        </w:rPr>
        <w:t>Начальник архивного отдела администрации</w:t>
      </w:r>
    </w:p>
    <w:p w:rsidR="009E4F05" w:rsidRDefault="006479C7" w:rsidP="00740D8D">
      <w:pPr>
        <w:autoSpaceDE w:val="0"/>
        <w:autoSpaceDN w:val="0"/>
        <w:adjustRightInd w:val="0"/>
        <w:spacing w:after="0" w:line="240" w:lineRule="auto"/>
        <w:ind w:firstLine="225"/>
      </w:pPr>
      <w:r w:rsidRPr="006479C7">
        <w:rPr>
          <w:rFonts w:ascii="Times New Roman" w:hAnsi="Times New Roman" w:cs="Times New Roman"/>
          <w:color w:val="000000"/>
          <w:sz w:val="24"/>
          <w:szCs w:val="24"/>
        </w:rPr>
        <w:t>Михайловского муниципального района</w:t>
      </w:r>
      <w:r w:rsidR="009974B0"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0363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proofErr w:type="spellStart"/>
      <w:r w:rsidRPr="006479C7">
        <w:rPr>
          <w:rFonts w:ascii="Times New Roman" w:hAnsi="Times New Roman" w:cs="Times New Roman"/>
          <w:color w:val="000000"/>
          <w:sz w:val="24"/>
          <w:szCs w:val="24"/>
        </w:rPr>
        <w:t>О.Б.Зверева</w:t>
      </w:r>
      <w:proofErr w:type="spellEnd"/>
    </w:p>
    <w:sectPr w:rsidR="009E4F05" w:rsidSect="007E5451">
      <w:headerReference w:type="default" r:id="rId8"/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3" w:rsidRDefault="00CB23C3">
      <w:pPr>
        <w:spacing w:after="0" w:line="240" w:lineRule="auto"/>
      </w:pPr>
      <w:r>
        <w:separator/>
      </w:r>
    </w:p>
  </w:endnote>
  <w:endnote w:type="continuationSeparator" w:id="0">
    <w:p w:rsidR="00CB23C3" w:rsidRDefault="00CB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3" w:rsidRDefault="00CB23C3">
      <w:pPr>
        <w:spacing w:after="0" w:line="240" w:lineRule="auto"/>
      </w:pPr>
      <w:r>
        <w:separator/>
      </w:r>
    </w:p>
  </w:footnote>
  <w:footnote w:type="continuationSeparator" w:id="0">
    <w:p w:rsidR="00CB23C3" w:rsidRDefault="00CB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462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1EF3" w:rsidRPr="00231EF3" w:rsidRDefault="00231E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1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1E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1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4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1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33C3" w:rsidRDefault="00CB2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4B0"/>
    <w:rsid w:val="00036315"/>
    <w:rsid w:val="000F3168"/>
    <w:rsid w:val="0014107E"/>
    <w:rsid w:val="0016532F"/>
    <w:rsid w:val="00231EF3"/>
    <w:rsid w:val="0027078B"/>
    <w:rsid w:val="003D714A"/>
    <w:rsid w:val="004510FC"/>
    <w:rsid w:val="005C4BA9"/>
    <w:rsid w:val="00626D83"/>
    <w:rsid w:val="006479C7"/>
    <w:rsid w:val="00662997"/>
    <w:rsid w:val="00685A68"/>
    <w:rsid w:val="00740D8D"/>
    <w:rsid w:val="0074104A"/>
    <w:rsid w:val="007E5451"/>
    <w:rsid w:val="008E1C1A"/>
    <w:rsid w:val="0093528B"/>
    <w:rsid w:val="009974B0"/>
    <w:rsid w:val="009E4F05"/>
    <w:rsid w:val="00AC4E08"/>
    <w:rsid w:val="00B524A9"/>
    <w:rsid w:val="00B676D9"/>
    <w:rsid w:val="00B67845"/>
    <w:rsid w:val="00C1428E"/>
    <w:rsid w:val="00C56F26"/>
    <w:rsid w:val="00C805D6"/>
    <w:rsid w:val="00CB23C3"/>
    <w:rsid w:val="00DC65F5"/>
    <w:rsid w:val="00EE75D3"/>
    <w:rsid w:val="00EE7ED4"/>
    <w:rsid w:val="00F6333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B0"/>
  </w:style>
  <w:style w:type="table" w:styleId="a5">
    <w:name w:val="Table Grid"/>
    <w:basedOn w:val="a1"/>
    <w:uiPriority w:val="59"/>
    <w:rsid w:val="0099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3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670F-B5C7-4199-A6DE-B324624A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MorozovaNN</cp:lastModifiedBy>
  <cp:revision>5</cp:revision>
  <dcterms:created xsi:type="dcterms:W3CDTF">2018-01-16T00:41:00Z</dcterms:created>
  <dcterms:modified xsi:type="dcterms:W3CDTF">2018-02-02T01:20:00Z</dcterms:modified>
</cp:coreProperties>
</file>